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7F061" w14:textId="5DE58C86" w:rsidR="00504AA4" w:rsidRPr="002A431F" w:rsidRDefault="00504AA4" w:rsidP="00504AA4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2A431F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</w:t>
      </w:r>
    </w:p>
    <w:p w14:paraId="3C2D73D5" w14:textId="7D5C7393" w:rsidR="00504AA4" w:rsidRPr="002A431F" w:rsidRDefault="00504AA4" w:rsidP="00504A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31F">
        <w:rPr>
          <w:rFonts w:ascii="Times New Roman" w:hAnsi="Times New Roman" w:cs="Times New Roman"/>
          <w:b/>
          <w:sz w:val="32"/>
          <w:szCs w:val="28"/>
          <w:u w:val="single"/>
        </w:rPr>
        <w:t xml:space="preserve">«Дом детского творчества» </w:t>
      </w:r>
    </w:p>
    <w:p w14:paraId="36C18DDE" w14:textId="5C6066E2" w:rsidR="00504AA4" w:rsidRPr="002A431F" w:rsidRDefault="00504AA4" w:rsidP="00504A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31F">
        <w:rPr>
          <w:rFonts w:ascii="Times New Roman" w:hAnsi="Times New Roman" w:cs="Times New Roman"/>
          <w:sz w:val="28"/>
          <w:szCs w:val="32"/>
        </w:rPr>
        <w:t>Пригородного</w:t>
      </w:r>
      <w:r w:rsidRPr="00F34B67">
        <w:rPr>
          <w:rFonts w:ascii="Times New Roman" w:hAnsi="Times New Roman" w:cs="Times New Roman"/>
          <w:sz w:val="28"/>
          <w:szCs w:val="32"/>
        </w:rPr>
        <w:t xml:space="preserve"> </w:t>
      </w:r>
      <w:r w:rsidRPr="002A431F">
        <w:rPr>
          <w:rFonts w:ascii="Times New Roman" w:hAnsi="Times New Roman" w:cs="Times New Roman"/>
          <w:sz w:val="28"/>
          <w:szCs w:val="32"/>
        </w:rPr>
        <w:t>муниципального района Республики Северная Осетия-Алания</w:t>
      </w:r>
    </w:p>
    <w:p w14:paraId="45AF368D" w14:textId="1E6B8B19" w:rsidR="001130F5" w:rsidRDefault="00593485" w:rsidP="00504AA4">
      <w:pPr>
        <w:spacing w:line="276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BA3329" wp14:editId="113C19E0">
            <wp:simplePos x="0" y="0"/>
            <wp:positionH relativeFrom="column">
              <wp:posOffset>-251460</wp:posOffset>
            </wp:positionH>
            <wp:positionV relativeFrom="paragraph">
              <wp:posOffset>297815</wp:posOffset>
            </wp:positionV>
            <wp:extent cx="1535430" cy="1552575"/>
            <wp:effectExtent l="0" t="0" r="7620" b="9525"/>
            <wp:wrapTight wrapText="bothSides">
              <wp:wrapPolygon edited="0">
                <wp:start x="0" y="0"/>
                <wp:lineTo x="0" y="21467"/>
                <wp:lineTo x="21439" y="21467"/>
                <wp:lineTo x="2143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A1F4E4" w14:textId="1BAEA231" w:rsidR="002B65C2" w:rsidRPr="00B87627" w:rsidRDefault="001130F5" w:rsidP="00504AA4">
      <w:pPr>
        <w:spacing w:line="276" w:lineRule="auto"/>
        <w:jc w:val="center"/>
        <w:rPr>
          <w:rFonts w:ascii="Times New Roman" w:hAnsi="Times New Roman"/>
          <w:b/>
          <w:bCs/>
          <w:color w:val="1F4E79" w:themeColor="accent5" w:themeShade="80"/>
          <w:sz w:val="28"/>
          <w:szCs w:val="28"/>
        </w:rPr>
      </w:pPr>
      <w:r w:rsidRPr="00B87627">
        <w:rPr>
          <w:rFonts w:ascii="Times New Roman" w:hAnsi="Times New Roman"/>
          <w:b/>
          <w:bCs/>
          <w:color w:val="1F4E79" w:themeColor="accent5" w:themeShade="80"/>
          <w:sz w:val="28"/>
          <w:szCs w:val="28"/>
        </w:rPr>
        <w:t>Р</w:t>
      </w:r>
      <w:r w:rsidR="00593485">
        <w:rPr>
          <w:rFonts w:ascii="Times New Roman" w:hAnsi="Times New Roman"/>
          <w:b/>
          <w:bCs/>
          <w:color w:val="1F4E79" w:themeColor="accent5" w:themeShade="80"/>
          <w:sz w:val="28"/>
          <w:szCs w:val="28"/>
        </w:rPr>
        <w:t>айонный фестиваль</w:t>
      </w:r>
      <w:r w:rsidR="002B65C2" w:rsidRPr="00B87627">
        <w:rPr>
          <w:rFonts w:ascii="Times New Roman" w:hAnsi="Times New Roman"/>
          <w:b/>
          <w:bCs/>
          <w:color w:val="1F4E79" w:themeColor="accent5" w:themeShade="80"/>
          <w:sz w:val="28"/>
          <w:szCs w:val="28"/>
        </w:rPr>
        <w:t xml:space="preserve"> «</w:t>
      </w:r>
      <w:r w:rsidR="00593485">
        <w:rPr>
          <w:rFonts w:ascii="Times New Roman" w:hAnsi="Times New Roman"/>
          <w:b/>
          <w:bCs/>
          <w:color w:val="1F4E79" w:themeColor="accent5" w:themeShade="80"/>
          <w:sz w:val="28"/>
          <w:szCs w:val="28"/>
        </w:rPr>
        <w:t>Мы зажигаем звезды</w:t>
      </w:r>
      <w:r w:rsidR="002B65C2" w:rsidRPr="00B87627">
        <w:rPr>
          <w:rFonts w:ascii="Times New Roman" w:hAnsi="Times New Roman"/>
          <w:b/>
          <w:bCs/>
          <w:color w:val="1F4E79" w:themeColor="accent5" w:themeShade="80"/>
          <w:sz w:val="28"/>
          <w:szCs w:val="28"/>
        </w:rPr>
        <w:t>»</w:t>
      </w:r>
    </w:p>
    <w:p w14:paraId="22514BA3" w14:textId="7228ECEE" w:rsidR="00B87627" w:rsidRDefault="00DB0F8D" w:rsidP="00B87627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5934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14:paraId="67219F33" w14:textId="5F2EB87E" w:rsidR="00A60C33" w:rsidRDefault="00A60C33" w:rsidP="00A60C33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81CB16B" wp14:editId="10FC1964">
            <wp:simplePos x="0" y="0"/>
            <wp:positionH relativeFrom="margin">
              <wp:align>left</wp:align>
            </wp:positionH>
            <wp:positionV relativeFrom="paragraph">
              <wp:posOffset>2816860</wp:posOffset>
            </wp:positionV>
            <wp:extent cx="2315845" cy="2076450"/>
            <wp:effectExtent l="0" t="0" r="8255" b="0"/>
            <wp:wrapTight wrapText="bothSides">
              <wp:wrapPolygon edited="0">
                <wp:start x="0" y="0"/>
                <wp:lineTo x="0" y="21402"/>
                <wp:lineTo x="21499" y="21402"/>
                <wp:lineTo x="2149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214" cy="2079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4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593485" w:rsidRPr="00A60C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2024 год в России объявлен Годом семьи. Эта тема в нашем Доме детского творчества объединила много мероприятий, создала своего рода воспитательную систему, начиная с учебных и открытых занятий </w:t>
      </w:r>
      <w:proofErr w:type="gramStart"/>
      <w:r w:rsidR="00593485" w:rsidRPr="00A60C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творческих объединений</w:t>
      </w:r>
      <w:proofErr w:type="gramEnd"/>
      <w:r w:rsidR="00593485" w:rsidRPr="00A60C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игровыми и интеллектуальными программами и заканчивая районными концертами, фестивалями и конкурсами… В этом году ДДТ в рамках традиционного конкурса «Мы зажигаем звезды» провел фестиваль «Мы разные, но мы вместе» в честь Дня народного Единства. Учитывая, что у Центра социализации молодежи в планах на этот учебный год своей </w:t>
      </w:r>
      <w:r w:rsidR="00835E56" w:rsidRPr="00A60C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традиционный </w:t>
      </w:r>
      <w:r w:rsidR="00593485" w:rsidRPr="00A60C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фестиваль «Осетия многонациональная», </w:t>
      </w:r>
      <w:r w:rsidR="00835E56" w:rsidRPr="00A60C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было принято проводить это мероприятие в сотрудничестве и взаимодействии.</w:t>
      </w:r>
      <w:r w:rsidR="00871922" w:rsidRPr="00A60C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 сожалению, школы не все были ознакомлены с Положением о фестивале и не подготовили выступления. </w:t>
      </w:r>
    </w:p>
    <w:p w14:paraId="27164E17" w14:textId="59B974F2" w:rsidR="00593485" w:rsidRDefault="00A60C33" w:rsidP="00A60C33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E4E320B" wp14:editId="63091B23">
            <wp:simplePos x="0" y="0"/>
            <wp:positionH relativeFrom="margin">
              <wp:align>right</wp:align>
            </wp:positionH>
            <wp:positionV relativeFrom="paragraph">
              <wp:posOffset>1440180</wp:posOffset>
            </wp:positionV>
            <wp:extent cx="2246630" cy="2457450"/>
            <wp:effectExtent l="0" t="0" r="1270" b="0"/>
            <wp:wrapTight wrapText="bothSides">
              <wp:wrapPolygon edited="0">
                <wp:start x="0" y="0"/>
                <wp:lineTo x="0" y="21433"/>
                <wp:lineTo x="21429" y="21433"/>
                <wp:lineTo x="2142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1" b="4302"/>
                    <a:stretch/>
                  </pic:blipFill>
                  <pic:spPr bwMode="auto">
                    <a:xfrm>
                      <a:off x="0" y="0"/>
                      <a:ext cx="224663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8 ноября Дом детского творчества был готов принять участников фестиваля из школ района. </w:t>
      </w:r>
      <w:r w:rsidR="00871922" w:rsidRPr="00A60C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Лишь СОШ № 1 </w:t>
      </w:r>
      <w:proofErr w:type="spellStart"/>
      <w:r w:rsidR="00871922" w:rsidRPr="00A60C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с.Камбилеевское</w:t>
      </w:r>
      <w:proofErr w:type="spellEnd"/>
      <w:r w:rsidR="00871922" w:rsidRPr="00A60C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представила красивую поделку, 2 видеоролика, 2 национальных блюда: осетинские пироги и армянская долма с приправами. Приятно было видеть подготовленные презентации о этих блюдах с их историей и фотографиями,</w:t>
      </w:r>
      <w:r w:rsidRPr="00A60C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которых видно, что участницы сами их готовили. Понятно, что эта школа стала победителем в этих номинациях, но провести этот любимый всеми фестиваль в полном объеме решено в январе на закрытии месячника борьбы с экстремизмом и терроризмом, пропагандируя интернациональную дружбу и миротворчество.</w:t>
      </w:r>
    </w:p>
    <w:p w14:paraId="3AC842A7" w14:textId="2FB1D93C" w:rsidR="00E62FA4" w:rsidRDefault="00E62FA4" w:rsidP="00A60C33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360F123" w14:textId="761119DF" w:rsidR="001130F5" w:rsidRDefault="00E62FA4" w:rsidP="009D4452">
      <w:pPr>
        <w:spacing w:line="276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E62FA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Волохова В.А.</w:t>
      </w:r>
    </w:p>
    <w:p w14:paraId="091A895C" w14:textId="77777777" w:rsidR="009D4452" w:rsidRPr="00A60C33" w:rsidRDefault="009D4452" w:rsidP="009D4452">
      <w:pPr>
        <w:spacing w:line="276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66AB05D4" w14:textId="01F1BAC0" w:rsidR="001130F5" w:rsidRPr="00A60C33" w:rsidRDefault="001130F5" w:rsidP="00A60C3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sectPr w:rsidR="001130F5" w:rsidRPr="00A60C33" w:rsidSect="00F624C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3DE"/>
    <w:rsid w:val="00030719"/>
    <w:rsid w:val="000F5CC8"/>
    <w:rsid w:val="001130F5"/>
    <w:rsid w:val="00163285"/>
    <w:rsid w:val="001C2788"/>
    <w:rsid w:val="002B61EC"/>
    <w:rsid w:val="002B65C2"/>
    <w:rsid w:val="003E1670"/>
    <w:rsid w:val="003F45DD"/>
    <w:rsid w:val="00457A6B"/>
    <w:rsid w:val="00504AA4"/>
    <w:rsid w:val="00593485"/>
    <w:rsid w:val="00650721"/>
    <w:rsid w:val="00753725"/>
    <w:rsid w:val="00765FD1"/>
    <w:rsid w:val="00835E56"/>
    <w:rsid w:val="00871922"/>
    <w:rsid w:val="008B1D47"/>
    <w:rsid w:val="008E7C69"/>
    <w:rsid w:val="0090306F"/>
    <w:rsid w:val="00911C92"/>
    <w:rsid w:val="00926C4A"/>
    <w:rsid w:val="0093222A"/>
    <w:rsid w:val="00943BF9"/>
    <w:rsid w:val="009D4452"/>
    <w:rsid w:val="009F63DE"/>
    <w:rsid w:val="00A4105B"/>
    <w:rsid w:val="00A60C33"/>
    <w:rsid w:val="00B834C7"/>
    <w:rsid w:val="00B87627"/>
    <w:rsid w:val="00BC60F5"/>
    <w:rsid w:val="00D17AB4"/>
    <w:rsid w:val="00DB0F8D"/>
    <w:rsid w:val="00DC3999"/>
    <w:rsid w:val="00E62FA4"/>
    <w:rsid w:val="00F6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252AC"/>
  <w15:chartTrackingRefBased/>
  <w15:docId w15:val="{0B382047-DE57-40D5-B4D4-16C61F64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7A6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Волохова</dc:creator>
  <cp:keywords/>
  <dc:description/>
  <cp:lastModifiedBy>Professional</cp:lastModifiedBy>
  <cp:revision>2</cp:revision>
  <cp:lastPrinted>2024-11-13T14:14:00Z</cp:lastPrinted>
  <dcterms:created xsi:type="dcterms:W3CDTF">2024-11-13T14:14:00Z</dcterms:created>
  <dcterms:modified xsi:type="dcterms:W3CDTF">2024-11-13T14:14:00Z</dcterms:modified>
</cp:coreProperties>
</file>